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B22E0" w14:textId="77777777" w:rsidR="006E61A9" w:rsidRPr="00DA358F" w:rsidRDefault="006E61A9" w:rsidP="006E61A9">
      <w:pPr>
        <w:spacing w:after="0"/>
        <w:jc w:val="center"/>
        <w:rPr>
          <w:rFonts w:ascii="Arial" w:hAnsi="Arial" w:cs="Arial"/>
          <w:b/>
          <w:color w:val="000000" w:themeColor="text1"/>
          <w:sz w:val="40"/>
          <w:szCs w:val="48"/>
        </w:rPr>
      </w:pPr>
      <w:r w:rsidRPr="00DA358F">
        <w:rPr>
          <w:rFonts w:ascii="Arial" w:hAnsi="Arial" w:cs="Arial"/>
          <w:b/>
          <w:color w:val="3F7FAD"/>
          <w:sz w:val="40"/>
          <w:szCs w:val="48"/>
        </w:rPr>
        <w:t xml:space="preserve">Indira </w:t>
      </w:r>
      <w:r w:rsidRPr="00DA358F">
        <w:rPr>
          <w:rFonts w:ascii="Arial" w:hAnsi="Arial" w:cs="Arial"/>
          <w:b/>
          <w:color w:val="000000" w:themeColor="text1"/>
          <w:sz w:val="40"/>
          <w:szCs w:val="48"/>
        </w:rPr>
        <w:t>Mallela</w:t>
      </w:r>
    </w:p>
    <w:p w14:paraId="57F5DC4A" w14:textId="1686DA88" w:rsidR="006E61A9" w:rsidRPr="00DA358F" w:rsidRDefault="006E61A9" w:rsidP="006E61A9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A358F">
        <w:rPr>
          <w:rFonts w:ascii="Segoe UI Symbol" w:hAnsi="Segoe UI Symbol" w:cs="Segoe UI Symbol"/>
          <w:b/>
          <w:color w:val="000000" w:themeColor="text1"/>
          <w:sz w:val="20"/>
          <w:szCs w:val="20"/>
        </w:rPr>
        <w:t>✆</w:t>
      </w:r>
      <w:r w:rsidRPr="00DA358F">
        <w:rPr>
          <w:rFonts w:ascii="Arial" w:hAnsi="Arial" w:cs="Arial"/>
          <w:b/>
          <w:color w:val="000000" w:themeColor="text1"/>
          <w:sz w:val="20"/>
          <w:szCs w:val="20"/>
        </w:rPr>
        <w:t xml:space="preserve"> +1 989 948 </w:t>
      </w:r>
      <w:r w:rsidR="009E56E9" w:rsidRPr="00DA358F">
        <w:rPr>
          <w:rFonts w:ascii="Arial" w:hAnsi="Arial" w:cs="Arial"/>
          <w:b/>
          <w:color w:val="000000" w:themeColor="text1"/>
          <w:sz w:val="20"/>
          <w:szCs w:val="20"/>
        </w:rPr>
        <w:t>2107</w:t>
      </w:r>
      <w:r w:rsidR="009E56E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E56E9" w:rsidRPr="00DA358F">
        <w:rPr>
          <w:rFonts w:ascii="Apple Color Emoji" w:hAnsi="Apple Color Emoji" w:cs="Apple Color Emoji"/>
          <w:b/>
          <w:color w:val="000000" w:themeColor="text1"/>
          <w:sz w:val="20"/>
          <w:szCs w:val="20"/>
        </w:rPr>
        <w:t>📧</w:t>
      </w:r>
      <w:r w:rsidR="009E56E9">
        <w:rPr>
          <w:rFonts w:ascii="Arial" w:hAnsi="Arial" w:cs="Arial"/>
          <w:b/>
          <w:color w:val="000000" w:themeColor="text1"/>
          <w:sz w:val="32"/>
          <w:szCs w:val="32"/>
          <w:vertAlign w:val="subscript"/>
        </w:rPr>
        <w:t xml:space="preserve"> </w:t>
      </w:r>
      <w:r w:rsidRPr="00DA358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3491C">
        <w:t>mallelaindira</w:t>
      </w:r>
      <w:r w:rsidR="009E56E9">
        <w:t>@gmail.com</w:t>
      </w:r>
    </w:p>
    <w:p w14:paraId="0E10F8D3" w14:textId="77777777" w:rsidR="006E61A9" w:rsidRDefault="006E61A9" w:rsidP="006E61A9">
      <w:pPr>
        <w:rPr>
          <w:rFonts w:cstheme="minorHAnsi"/>
          <w:b/>
          <w:color w:val="545454"/>
          <w:sz w:val="28"/>
          <w:szCs w:val="21"/>
        </w:rPr>
      </w:pPr>
      <w:r>
        <w:rPr>
          <w:rFonts w:cstheme="minorHAnsi"/>
          <w:b/>
          <w:color w:val="545454"/>
          <w:sz w:val="28"/>
          <w:szCs w:val="21"/>
        </w:rPr>
        <w:t>Profile Summary</w:t>
      </w:r>
    </w:p>
    <w:p w14:paraId="3C266662" w14:textId="35EE9384" w:rsidR="006E61A9" w:rsidRDefault="00DC6C4F" w:rsidP="006E61A9">
      <w:pPr>
        <w:jc w:val="both"/>
        <w:rPr>
          <w:shd w:val="clear" w:color="auto" w:fill="FFFFFF"/>
          <w:lang w:eastAsia="en-GB"/>
        </w:rPr>
      </w:pPr>
      <w:r>
        <w:rPr>
          <w:shd w:val="clear" w:color="auto" w:fill="FFFFFF"/>
          <w:lang w:eastAsia="en-GB"/>
        </w:rPr>
        <w:t xml:space="preserve">Motivated professional with valuable experience </w:t>
      </w:r>
      <w:r w:rsidRPr="00D3511D">
        <w:rPr>
          <w:shd w:val="clear" w:color="auto" w:fill="FFFFFF"/>
          <w:lang w:eastAsia="en-GB"/>
        </w:rPr>
        <w:t xml:space="preserve">in </w:t>
      </w:r>
      <w:r>
        <w:rPr>
          <w:shd w:val="clear" w:color="auto" w:fill="FFFFFF"/>
          <w:lang w:eastAsia="en-GB"/>
        </w:rPr>
        <w:t>treasury, payments, financial analysis, planning, budgeting</w:t>
      </w:r>
      <w:r w:rsidRPr="00D3511D">
        <w:rPr>
          <w:shd w:val="clear" w:color="auto" w:fill="FFFFFF"/>
          <w:lang w:eastAsia="en-GB"/>
        </w:rPr>
        <w:t>,</w:t>
      </w:r>
      <w:r>
        <w:rPr>
          <w:shd w:val="clear" w:color="auto" w:fill="FFFFFF"/>
          <w:lang w:eastAsia="en-GB"/>
        </w:rPr>
        <w:t xml:space="preserve"> business writing, presentation development and</w:t>
      </w:r>
      <w:r w:rsidRPr="00D3511D">
        <w:rPr>
          <w:shd w:val="clear" w:color="auto" w:fill="FFFFFF"/>
          <w:lang w:eastAsia="en-GB"/>
        </w:rPr>
        <w:t xml:space="preserve"> </w:t>
      </w:r>
      <w:r>
        <w:rPr>
          <w:shd w:val="clear" w:color="auto" w:fill="FFFFFF"/>
          <w:lang w:eastAsia="en-GB"/>
        </w:rPr>
        <w:t>project management in the banking and financial industry with excellent problem solving and analytical skills</w:t>
      </w:r>
      <w:r w:rsidRPr="00D3511D">
        <w:rPr>
          <w:shd w:val="clear" w:color="auto" w:fill="FFFFFF"/>
          <w:lang w:eastAsia="en-GB"/>
        </w:rPr>
        <w:t>.</w:t>
      </w:r>
      <w:r>
        <w:rPr>
          <w:shd w:val="clear" w:color="auto" w:fill="FFFFFF"/>
          <w:lang w:eastAsia="en-GB"/>
        </w:rPr>
        <w:t xml:space="preserve">  </w:t>
      </w:r>
      <w:r w:rsidRPr="00B019DA">
        <w:rPr>
          <w:shd w:val="clear" w:color="auto" w:fill="FFFFFF"/>
          <w:lang w:eastAsia="en-GB"/>
        </w:rPr>
        <w:t xml:space="preserve">Proven track record in providing strategic insights and management information to aid senior executives in decision-making, </w:t>
      </w:r>
      <w:r>
        <w:rPr>
          <w:shd w:val="clear" w:color="auto" w:fill="FFFFFF"/>
          <w:lang w:eastAsia="en-GB"/>
        </w:rPr>
        <w:t xml:space="preserve">built capacity of staff, worked on </w:t>
      </w:r>
      <w:r w:rsidRPr="00D3511D">
        <w:rPr>
          <w:shd w:val="clear" w:color="auto" w:fill="FFFFFF"/>
          <w:lang w:eastAsia="en-GB"/>
        </w:rPr>
        <w:t>long-term/short-term assignments in multiple countries (</w:t>
      </w:r>
      <w:r>
        <w:rPr>
          <w:shd w:val="clear" w:color="auto" w:fill="FFFFFF"/>
          <w:lang w:eastAsia="en-GB"/>
        </w:rPr>
        <w:t xml:space="preserve">India, Bhutan, Nepal, </w:t>
      </w:r>
      <w:r w:rsidRPr="00D3511D">
        <w:rPr>
          <w:shd w:val="clear" w:color="auto" w:fill="FFFFFF"/>
          <w:lang w:eastAsia="en-GB"/>
        </w:rPr>
        <w:t>Afghanistan, Tajikistan, Ethiopia, Mozambique,</w:t>
      </w:r>
      <w:r>
        <w:rPr>
          <w:shd w:val="clear" w:color="auto" w:fill="FFFFFF"/>
          <w:lang w:eastAsia="en-GB"/>
        </w:rPr>
        <w:t xml:space="preserve"> and </w:t>
      </w:r>
      <w:r w:rsidRPr="00D3511D">
        <w:rPr>
          <w:shd w:val="clear" w:color="auto" w:fill="FFFFFF"/>
          <w:lang w:eastAsia="en-GB"/>
        </w:rPr>
        <w:t xml:space="preserve">Kyrgyzstan). </w:t>
      </w:r>
      <w:r>
        <w:rPr>
          <w:shd w:val="clear" w:color="auto" w:fill="FFFFFF"/>
          <w:lang w:eastAsia="en-GB"/>
        </w:rPr>
        <w:t>As a certified project manager recognized</w:t>
      </w:r>
      <w:r w:rsidRPr="00B019DA">
        <w:rPr>
          <w:shd w:val="clear" w:color="auto" w:fill="FFFFFF"/>
          <w:lang w:eastAsia="en-GB"/>
        </w:rPr>
        <w:t xml:space="preserve"> for excellent problem-solving and analytical skills, attention to detail, and ability to prioriti</w:t>
      </w:r>
      <w:r>
        <w:rPr>
          <w:shd w:val="clear" w:color="auto" w:fill="FFFFFF"/>
          <w:lang w:eastAsia="en-GB"/>
        </w:rPr>
        <w:t>ze tasks</w:t>
      </w:r>
      <w:r w:rsidRPr="00B019DA">
        <w:rPr>
          <w:shd w:val="clear" w:color="auto" w:fill="FFFFFF"/>
          <w:lang w:eastAsia="en-GB"/>
        </w:rPr>
        <w:t xml:space="preserve">. </w:t>
      </w:r>
      <w:r>
        <w:rPr>
          <w:shd w:val="clear" w:color="auto" w:fill="FFFFFF"/>
          <w:lang w:eastAsia="en-GB"/>
        </w:rPr>
        <w:t xml:space="preserve">Being the convenor of ALM (Asset Liability Management Committee) and Investment Committee, I </w:t>
      </w:r>
      <w:r w:rsidRPr="00B019DA">
        <w:rPr>
          <w:shd w:val="clear" w:color="auto" w:fill="FFFFFF"/>
          <w:lang w:eastAsia="en-GB"/>
        </w:rPr>
        <w:t>contributed to business growth and transformation by providing timely information to management and other key stakeholders</w:t>
      </w:r>
      <w:r w:rsidRPr="00D3511D">
        <w:rPr>
          <w:shd w:val="clear" w:color="auto" w:fill="FFFFFF"/>
          <w:lang w:eastAsia="en-GB"/>
        </w:rPr>
        <w:t xml:space="preserve">. </w:t>
      </w:r>
      <w:r w:rsidR="00FA38B0">
        <w:rPr>
          <w:shd w:val="clear" w:color="auto" w:fill="FFFFFF"/>
          <w:lang w:eastAsia="en-GB"/>
        </w:rPr>
        <w:t xml:space="preserve">Well versed with high quality SQL queries. </w:t>
      </w:r>
      <w:r w:rsidR="001B571B">
        <w:rPr>
          <w:shd w:val="clear" w:color="auto" w:fill="FFFFFF"/>
          <w:lang w:eastAsia="en-GB"/>
        </w:rPr>
        <w:t>Familiar with Agile methodologies.</w:t>
      </w:r>
      <w:r w:rsidR="00EA4EE6">
        <w:rPr>
          <w:shd w:val="clear" w:color="auto" w:fill="FFFFFF"/>
          <w:lang w:eastAsia="en-GB"/>
        </w:rPr>
        <w:t xml:space="preserve"> Volunteered for IRS in their VITA program (Volunteer - Income Tax Assistance)</w:t>
      </w:r>
    </w:p>
    <w:p w14:paraId="6448DD01" w14:textId="77777777" w:rsidR="00346ED1" w:rsidRPr="008040A0" w:rsidRDefault="00346ED1" w:rsidP="00346ED1">
      <w:pPr>
        <w:spacing w:before="240"/>
        <w:rPr>
          <w:rFonts w:cstheme="minorHAnsi"/>
          <w:b/>
          <w:color w:val="545454"/>
          <w:sz w:val="28"/>
          <w:szCs w:val="21"/>
        </w:rPr>
      </w:pPr>
      <w:r w:rsidRPr="008040A0">
        <w:rPr>
          <w:rFonts w:cstheme="minorHAnsi"/>
          <w:b/>
          <w:color w:val="545454"/>
          <w:sz w:val="28"/>
          <w:szCs w:val="21"/>
        </w:rPr>
        <w:t>Technical Skills</w:t>
      </w:r>
    </w:p>
    <w:p w14:paraId="5A5368BF" w14:textId="4501DF0C" w:rsidR="00346ED1" w:rsidRPr="008040A0" w:rsidRDefault="00346ED1" w:rsidP="00346ED1">
      <w:pPr>
        <w:spacing w:after="0" w:line="240" w:lineRule="auto"/>
        <w:jc w:val="both"/>
        <w:rPr>
          <w:rFonts w:cstheme="minorHAnsi"/>
          <w:i/>
          <w:iCs/>
          <w:sz w:val="20"/>
          <w:szCs w:val="18"/>
        </w:rPr>
      </w:pPr>
      <w:r w:rsidRPr="008040A0">
        <w:rPr>
          <w:rFonts w:cstheme="minorHAnsi"/>
          <w:i/>
          <w:iCs/>
          <w:sz w:val="20"/>
          <w:szCs w:val="18"/>
        </w:rPr>
        <w:t xml:space="preserve">Python, </w:t>
      </w:r>
      <w:r w:rsidR="008B5038">
        <w:rPr>
          <w:rFonts w:cstheme="minorHAnsi"/>
          <w:i/>
          <w:iCs/>
          <w:sz w:val="20"/>
          <w:szCs w:val="18"/>
        </w:rPr>
        <w:t xml:space="preserve">R and </w:t>
      </w:r>
      <w:r w:rsidRPr="008040A0">
        <w:rPr>
          <w:rFonts w:cstheme="minorHAnsi"/>
          <w:i/>
          <w:iCs/>
          <w:sz w:val="20"/>
          <w:szCs w:val="18"/>
        </w:rPr>
        <w:t>SQL</w:t>
      </w:r>
    </w:p>
    <w:p w14:paraId="4CE64B1E" w14:textId="54B08AB2" w:rsidR="00346ED1" w:rsidRDefault="00346ED1" w:rsidP="00346ED1">
      <w:pPr>
        <w:spacing w:after="0" w:line="240" w:lineRule="auto"/>
        <w:jc w:val="both"/>
        <w:rPr>
          <w:rFonts w:cstheme="minorHAnsi"/>
          <w:i/>
          <w:iCs/>
          <w:sz w:val="20"/>
          <w:szCs w:val="18"/>
        </w:rPr>
      </w:pPr>
      <w:r w:rsidRPr="008040A0">
        <w:rPr>
          <w:rFonts w:cstheme="minorHAnsi"/>
          <w:i/>
          <w:iCs/>
          <w:sz w:val="20"/>
          <w:szCs w:val="18"/>
        </w:rPr>
        <w:t>Power BI, Tableau</w:t>
      </w:r>
      <w:r w:rsidR="00216ADF">
        <w:rPr>
          <w:rFonts w:cstheme="minorHAnsi"/>
          <w:i/>
          <w:iCs/>
          <w:sz w:val="20"/>
          <w:szCs w:val="18"/>
        </w:rPr>
        <w:t>, Minitab</w:t>
      </w:r>
      <w:r w:rsidR="00C737BF">
        <w:rPr>
          <w:rFonts w:cstheme="minorHAnsi"/>
          <w:i/>
          <w:iCs/>
          <w:sz w:val="20"/>
          <w:szCs w:val="18"/>
        </w:rPr>
        <w:t>, SAS</w:t>
      </w:r>
    </w:p>
    <w:p w14:paraId="58FA7957" w14:textId="7284010B" w:rsidR="00E32928" w:rsidRPr="008040A0" w:rsidRDefault="00E32928" w:rsidP="00346ED1">
      <w:pPr>
        <w:spacing w:after="0" w:line="240" w:lineRule="auto"/>
        <w:jc w:val="both"/>
        <w:rPr>
          <w:rFonts w:cstheme="minorHAnsi"/>
          <w:i/>
          <w:iCs/>
          <w:sz w:val="20"/>
          <w:szCs w:val="18"/>
        </w:rPr>
      </w:pPr>
      <w:r>
        <w:rPr>
          <w:rFonts w:cstheme="minorHAnsi"/>
          <w:i/>
          <w:iCs/>
          <w:sz w:val="20"/>
          <w:szCs w:val="18"/>
        </w:rPr>
        <w:t>Microsoft Azure (ML)</w:t>
      </w:r>
    </w:p>
    <w:p w14:paraId="39DC8EAC" w14:textId="77777777" w:rsidR="00346ED1" w:rsidRDefault="00346ED1" w:rsidP="00346ED1">
      <w:pPr>
        <w:spacing w:after="0" w:line="240" w:lineRule="auto"/>
        <w:jc w:val="both"/>
        <w:rPr>
          <w:rFonts w:cstheme="minorHAnsi"/>
          <w:i/>
          <w:iCs/>
          <w:sz w:val="20"/>
          <w:szCs w:val="18"/>
        </w:rPr>
      </w:pPr>
      <w:r w:rsidRPr="008040A0">
        <w:rPr>
          <w:rFonts w:cstheme="minorHAnsi"/>
          <w:i/>
          <w:iCs/>
          <w:sz w:val="20"/>
          <w:szCs w:val="18"/>
        </w:rPr>
        <w:t>MS Office</w:t>
      </w:r>
    </w:p>
    <w:p w14:paraId="3F742456" w14:textId="3AD4C6D1" w:rsidR="006F20D8" w:rsidRDefault="006F20D8" w:rsidP="00346ED1">
      <w:pPr>
        <w:spacing w:after="0" w:line="240" w:lineRule="auto"/>
        <w:jc w:val="both"/>
        <w:rPr>
          <w:rFonts w:cstheme="minorHAnsi"/>
          <w:i/>
          <w:iCs/>
          <w:sz w:val="20"/>
          <w:szCs w:val="18"/>
        </w:rPr>
      </w:pPr>
      <w:r>
        <w:rPr>
          <w:rFonts w:cstheme="minorHAnsi"/>
          <w:i/>
          <w:iCs/>
          <w:sz w:val="20"/>
          <w:szCs w:val="18"/>
        </w:rPr>
        <w:t>Jira</w:t>
      </w:r>
    </w:p>
    <w:p w14:paraId="72F785BA" w14:textId="79B35405" w:rsidR="00A1363E" w:rsidRPr="002D5E8C" w:rsidRDefault="00A1363E" w:rsidP="00346ED1">
      <w:pPr>
        <w:spacing w:after="0" w:line="240" w:lineRule="auto"/>
        <w:jc w:val="both"/>
        <w:rPr>
          <w:rFonts w:cstheme="minorHAnsi"/>
          <w:i/>
          <w:iCs/>
          <w:sz w:val="20"/>
          <w:szCs w:val="18"/>
        </w:rPr>
      </w:pPr>
      <w:hyperlink r:id="rId5" w:history="1">
        <w:r w:rsidRPr="00A1363E">
          <w:rPr>
            <w:rStyle w:val="Hyperlink"/>
            <w:rFonts w:cstheme="minorHAnsi"/>
            <w:i/>
            <w:iCs/>
            <w:sz w:val="20"/>
            <w:szCs w:val="18"/>
          </w:rPr>
          <w:t>My GitHub</w:t>
        </w:r>
      </w:hyperlink>
    </w:p>
    <w:p w14:paraId="5D5A2EFB" w14:textId="77777777" w:rsidR="00346ED1" w:rsidRPr="00B76AED" w:rsidRDefault="00346ED1" w:rsidP="00346ED1">
      <w:pPr>
        <w:spacing w:before="100" w:beforeAutospacing="1" w:after="100" w:afterAutospacing="1" w:line="240" w:lineRule="auto"/>
        <w:rPr>
          <w:rFonts w:cstheme="minorHAnsi"/>
          <w:b/>
          <w:color w:val="545454"/>
          <w:sz w:val="28"/>
          <w:szCs w:val="21"/>
        </w:rPr>
      </w:pPr>
      <w:r w:rsidRPr="00B76AED">
        <w:rPr>
          <w:rFonts w:cstheme="minorHAnsi"/>
          <w:b/>
          <w:color w:val="545454"/>
          <w:sz w:val="28"/>
          <w:szCs w:val="21"/>
        </w:rPr>
        <w:t>Education</w:t>
      </w:r>
    </w:p>
    <w:p w14:paraId="67C92C7F" w14:textId="66401514" w:rsidR="00346ED1" w:rsidRPr="003852C6" w:rsidRDefault="00346ED1" w:rsidP="00346ED1">
      <w:pPr>
        <w:spacing w:after="0" w:line="240" w:lineRule="auto"/>
        <w:jc w:val="both"/>
        <w:rPr>
          <w:rFonts w:cstheme="minorHAnsi"/>
          <w:bCs/>
          <w:sz w:val="20"/>
          <w:szCs w:val="18"/>
        </w:rPr>
      </w:pPr>
      <w:r w:rsidRPr="003852C6">
        <w:rPr>
          <w:rFonts w:cstheme="minorHAnsi"/>
          <w:bCs/>
          <w:sz w:val="20"/>
          <w:szCs w:val="18"/>
        </w:rPr>
        <w:t>M.Com. (master’s in finance and commerce from Osmania University, India)</w:t>
      </w:r>
    </w:p>
    <w:p w14:paraId="2BBCF1C2" w14:textId="007B9A14" w:rsidR="00346ED1" w:rsidRPr="00044E0D" w:rsidRDefault="00346ED1" w:rsidP="00346ED1">
      <w:pPr>
        <w:spacing w:after="0" w:line="240" w:lineRule="auto"/>
        <w:jc w:val="both"/>
        <w:rPr>
          <w:rFonts w:cstheme="minorHAnsi"/>
          <w:sz w:val="20"/>
          <w:szCs w:val="18"/>
        </w:rPr>
      </w:pPr>
      <w:r w:rsidRPr="00044E0D">
        <w:rPr>
          <w:rFonts w:cstheme="minorHAnsi"/>
          <w:sz w:val="20"/>
          <w:szCs w:val="18"/>
        </w:rPr>
        <w:t>MS in Business Analytics (Northwood University, Midland, Michigan</w:t>
      </w:r>
      <w:r w:rsidR="005200E2">
        <w:rPr>
          <w:rFonts w:cstheme="minorHAnsi"/>
          <w:sz w:val="20"/>
          <w:szCs w:val="18"/>
        </w:rPr>
        <w:t>)</w:t>
      </w:r>
    </w:p>
    <w:p w14:paraId="0A936F5B" w14:textId="77777777" w:rsidR="00346ED1" w:rsidRPr="00B76AED" w:rsidRDefault="00346ED1" w:rsidP="00346ED1">
      <w:pPr>
        <w:spacing w:before="240"/>
        <w:rPr>
          <w:rFonts w:cstheme="minorHAnsi"/>
          <w:b/>
          <w:color w:val="545454"/>
          <w:sz w:val="28"/>
          <w:szCs w:val="21"/>
        </w:rPr>
      </w:pPr>
      <w:r w:rsidRPr="00B76AED">
        <w:rPr>
          <w:rFonts w:cstheme="minorHAnsi"/>
          <w:b/>
          <w:color w:val="545454"/>
          <w:sz w:val="28"/>
          <w:szCs w:val="21"/>
        </w:rPr>
        <w:t>Certifications and Trainings</w:t>
      </w:r>
    </w:p>
    <w:p w14:paraId="55239B4C" w14:textId="77777777" w:rsidR="00346ED1" w:rsidRPr="00044E0D" w:rsidRDefault="00346ED1" w:rsidP="00346ED1">
      <w:pPr>
        <w:spacing w:after="0" w:line="240" w:lineRule="auto"/>
        <w:jc w:val="both"/>
        <w:rPr>
          <w:rFonts w:cstheme="minorHAnsi"/>
          <w:i/>
          <w:iCs/>
          <w:sz w:val="20"/>
          <w:szCs w:val="18"/>
        </w:rPr>
      </w:pPr>
      <w:r w:rsidRPr="00044E0D">
        <w:rPr>
          <w:rFonts w:cstheme="minorHAnsi"/>
          <w:b/>
          <w:bCs/>
          <w:i/>
          <w:iCs/>
          <w:sz w:val="20"/>
          <w:szCs w:val="18"/>
        </w:rPr>
        <w:t>CPA</w:t>
      </w:r>
      <w:r w:rsidRPr="00044E0D">
        <w:rPr>
          <w:rFonts w:cstheme="minorHAnsi"/>
          <w:i/>
          <w:iCs/>
          <w:sz w:val="20"/>
          <w:szCs w:val="18"/>
        </w:rPr>
        <w:t xml:space="preserve"> Australia</w:t>
      </w:r>
    </w:p>
    <w:p w14:paraId="52099703" w14:textId="46778672" w:rsidR="00346ED1" w:rsidRPr="00044E0D" w:rsidRDefault="009652B7" w:rsidP="00346ED1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18"/>
        </w:rPr>
      </w:pPr>
      <w:r>
        <w:rPr>
          <w:rFonts w:cstheme="minorHAnsi"/>
          <w:b/>
          <w:bCs/>
          <w:i/>
          <w:iCs/>
          <w:sz w:val="20"/>
          <w:szCs w:val="18"/>
        </w:rPr>
        <w:t>ACMA</w:t>
      </w:r>
      <w:r w:rsidR="00346ED1" w:rsidRPr="00044E0D">
        <w:rPr>
          <w:rFonts w:cstheme="minorHAnsi"/>
          <w:b/>
          <w:bCs/>
          <w:i/>
          <w:iCs/>
          <w:sz w:val="20"/>
          <w:szCs w:val="18"/>
        </w:rPr>
        <w:t xml:space="preserve"> </w:t>
      </w:r>
      <w:r w:rsidR="00346ED1" w:rsidRPr="00044E0D">
        <w:rPr>
          <w:rFonts w:cstheme="minorHAnsi"/>
          <w:i/>
          <w:iCs/>
          <w:sz w:val="20"/>
          <w:szCs w:val="18"/>
        </w:rPr>
        <w:t>Certified Management Accountant from The Chartered Institute of Management Accountants (CIMA), UK</w:t>
      </w:r>
    </w:p>
    <w:p w14:paraId="54F33737" w14:textId="77777777" w:rsidR="00346ED1" w:rsidRPr="00044E0D" w:rsidRDefault="00346ED1" w:rsidP="00346ED1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18"/>
        </w:rPr>
      </w:pPr>
      <w:r w:rsidRPr="00044E0D">
        <w:rPr>
          <w:rFonts w:cstheme="minorHAnsi"/>
          <w:b/>
          <w:bCs/>
          <w:i/>
          <w:iCs/>
          <w:sz w:val="20"/>
          <w:szCs w:val="18"/>
        </w:rPr>
        <w:t>PRINCE2 Certified on Project Management</w:t>
      </w:r>
    </w:p>
    <w:p w14:paraId="17C14792" w14:textId="05A0D3FC" w:rsidR="009760E4" w:rsidRDefault="00346ED1" w:rsidP="00E538D9">
      <w:pPr>
        <w:spacing w:after="0" w:line="240" w:lineRule="auto"/>
        <w:jc w:val="both"/>
        <w:rPr>
          <w:rFonts w:cstheme="minorHAnsi"/>
          <w:i/>
          <w:iCs/>
          <w:sz w:val="20"/>
          <w:szCs w:val="18"/>
        </w:rPr>
      </w:pPr>
      <w:r w:rsidRPr="00044E0D">
        <w:rPr>
          <w:rFonts w:cstheme="minorHAnsi"/>
          <w:b/>
          <w:bCs/>
          <w:i/>
          <w:iCs/>
          <w:sz w:val="20"/>
          <w:szCs w:val="18"/>
        </w:rPr>
        <w:t>CFA</w:t>
      </w:r>
      <w:r w:rsidRPr="00044E0D">
        <w:rPr>
          <w:rFonts w:cstheme="minorHAnsi"/>
          <w:i/>
          <w:iCs/>
          <w:sz w:val="20"/>
          <w:szCs w:val="18"/>
        </w:rPr>
        <w:t xml:space="preserve"> Level II Completed</w:t>
      </w:r>
    </w:p>
    <w:p w14:paraId="0DA982E6" w14:textId="77777777" w:rsidR="00E538D9" w:rsidRPr="00E538D9" w:rsidRDefault="00E538D9" w:rsidP="00E538D9">
      <w:pPr>
        <w:spacing w:after="0" w:line="240" w:lineRule="auto"/>
        <w:jc w:val="both"/>
        <w:rPr>
          <w:rFonts w:cstheme="minorHAnsi"/>
          <w:i/>
          <w:iCs/>
          <w:sz w:val="20"/>
          <w:szCs w:val="18"/>
        </w:rPr>
      </w:pPr>
    </w:p>
    <w:p w14:paraId="7189AFD4" w14:textId="59E9450C" w:rsidR="00F206A2" w:rsidRDefault="00F206A2" w:rsidP="003541EB">
      <w:pPr>
        <w:rPr>
          <w:rFonts w:cstheme="minorHAnsi"/>
          <w:b/>
          <w:color w:val="545454"/>
          <w:sz w:val="28"/>
          <w:szCs w:val="21"/>
        </w:rPr>
      </w:pPr>
      <w:r>
        <w:rPr>
          <w:rFonts w:cstheme="minorHAnsi"/>
          <w:b/>
          <w:color w:val="545454"/>
          <w:sz w:val="28"/>
          <w:szCs w:val="21"/>
        </w:rPr>
        <w:t>Campus Employment</w:t>
      </w:r>
    </w:p>
    <w:p w14:paraId="603391A5" w14:textId="1149648B" w:rsidR="00BA2688" w:rsidRDefault="00BA2688" w:rsidP="003541EB">
      <w:pPr>
        <w:rPr>
          <w:b/>
          <w:bCs/>
          <w:noProof/>
        </w:rPr>
      </w:pPr>
      <w:r>
        <w:rPr>
          <w:b/>
          <w:bCs/>
          <w:noProof/>
        </w:rPr>
        <w:t xml:space="preserve">Student Worker – Northwood University </w:t>
      </w:r>
      <w:r w:rsidR="007E0469">
        <w:rPr>
          <w:b/>
          <w:bCs/>
          <w:noProof/>
        </w:rPr>
        <w:t>1</w:t>
      </w:r>
      <w:r w:rsidR="006237F8">
        <w:rPr>
          <w:b/>
          <w:bCs/>
          <w:noProof/>
        </w:rPr>
        <w:t>6</w:t>
      </w:r>
      <w:r w:rsidR="007E0469">
        <w:rPr>
          <w:b/>
          <w:bCs/>
          <w:noProof/>
        </w:rPr>
        <w:t xml:space="preserve"> </w:t>
      </w:r>
      <w:r>
        <w:rPr>
          <w:b/>
          <w:bCs/>
          <w:noProof/>
        </w:rPr>
        <w:t xml:space="preserve">October 2023 to </w:t>
      </w:r>
      <w:r w:rsidR="007E0469">
        <w:rPr>
          <w:b/>
          <w:bCs/>
          <w:noProof/>
        </w:rPr>
        <w:t xml:space="preserve">26 </w:t>
      </w:r>
      <w:r>
        <w:rPr>
          <w:b/>
          <w:bCs/>
          <w:noProof/>
        </w:rPr>
        <w:t>July 2024</w:t>
      </w:r>
    </w:p>
    <w:p w14:paraId="5118BFB3" w14:textId="1EEADDD1" w:rsidR="00502A92" w:rsidRPr="00502A92" w:rsidRDefault="00502A92" w:rsidP="00502A92">
      <w:pPr>
        <w:pStyle w:val="ListParagraph"/>
        <w:numPr>
          <w:ilvl w:val="0"/>
          <w:numId w:val="7"/>
        </w:numPr>
        <w:rPr>
          <w:rFonts w:cstheme="minorHAnsi"/>
          <w:b/>
          <w:color w:val="545454"/>
          <w:sz w:val="28"/>
          <w:szCs w:val="21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Reconciliations in accounts department</w:t>
      </w:r>
    </w:p>
    <w:p w14:paraId="7A2C8406" w14:textId="60672F2D" w:rsidR="003541EB" w:rsidRPr="003541EB" w:rsidRDefault="003541EB" w:rsidP="003541EB">
      <w:pPr>
        <w:rPr>
          <w:rFonts w:cstheme="minorHAnsi"/>
          <w:b/>
          <w:color w:val="545454"/>
          <w:sz w:val="28"/>
          <w:szCs w:val="21"/>
        </w:rPr>
      </w:pPr>
      <w:r w:rsidRPr="003541EB">
        <w:rPr>
          <w:rFonts w:cstheme="minorHAnsi"/>
          <w:b/>
          <w:color w:val="545454"/>
          <w:sz w:val="28"/>
          <w:szCs w:val="21"/>
        </w:rPr>
        <w:t>Work Experience</w:t>
      </w:r>
    </w:p>
    <w:p w14:paraId="5F71A864" w14:textId="7A010008" w:rsidR="003541EB" w:rsidRPr="003541EB" w:rsidRDefault="005F74D9" w:rsidP="003541EB">
      <w:pPr>
        <w:spacing w:after="0"/>
        <w:rPr>
          <w:b/>
          <w:bCs/>
          <w:noProof/>
        </w:rPr>
      </w:pPr>
      <w:r>
        <w:rPr>
          <w:b/>
          <w:bCs/>
          <w:noProof/>
        </w:rPr>
        <w:lastRenderedPageBreak/>
        <w:t xml:space="preserve">Head </w:t>
      </w:r>
      <w:r w:rsidR="00FA38B0">
        <w:rPr>
          <w:b/>
          <w:bCs/>
          <w:noProof/>
        </w:rPr>
        <w:t>–</w:t>
      </w:r>
      <w:r>
        <w:rPr>
          <w:b/>
          <w:bCs/>
          <w:noProof/>
        </w:rPr>
        <w:t xml:space="preserve"> </w:t>
      </w:r>
      <w:r w:rsidR="003541EB" w:rsidRPr="003541EB">
        <w:rPr>
          <w:b/>
          <w:bCs/>
          <w:noProof/>
        </w:rPr>
        <w:t xml:space="preserve">Treasury, </w:t>
      </w:r>
      <w:r w:rsidR="00DC6C4F">
        <w:rPr>
          <w:b/>
          <w:bCs/>
          <w:noProof/>
        </w:rPr>
        <w:t xml:space="preserve">Payments, </w:t>
      </w:r>
      <w:r w:rsidR="003541EB" w:rsidRPr="003541EB">
        <w:rPr>
          <w:b/>
          <w:bCs/>
          <w:noProof/>
        </w:rPr>
        <w:t>Investments and Correspondent Banking Relations</w:t>
      </w:r>
      <w:r w:rsidR="00DC6C4F">
        <w:rPr>
          <w:b/>
          <w:bCs/>
          <w:noProof/>
        </w:rPr>
        <w:t>, Business Analysis</w:t>
      </w:r>
    </w:p>
    <w:p w14:paraId="2655EF1A" w14:textId="05410E2C" w:rsidR="003541EB" w:rsidRDefault="00F458E0" w:rsidP="003541EB">
      <w:pPr>
        <w:spacing w:after="0"/>
        <w:rPr>
          <w:b/>
          <w:bCs/>
          <w:noProof/>
        </w:rPr>
      </w:pPr>
      <w:r>
        <w:rPr>
          <w:b/>
          <w:bCs/>
          <w:noProof/>
        </w:rPr>
        <w:t>October</w:t>
      </w:r>
      <w:r w:rsidR="003541EB" w:rsidRPr="003541EB">
        <w:rPr>
          <w:b/>
          <w:bCs/>
          <w:noProof/>
        </w:rPr>
        <w:t xml:space="preserve"> 201</w:t>
      </w:r>
      <w:r>
        <w:rPr>
          <w:b/>
          <w:bCs/>
          <w:noProof/>
        </w:rPr>
        <w:t>8</w:t>
      </w:r>
      <w:r w:rsidR="003541EB" w:rsidRPr="003541EB">
        <w:rPr>
          <w:b/>
          <w:bCs/>
          <w:noProof/>
        </w:rPr>
        <w:t>-</w:t>
      </w:r>
      <w:r w:rsidR="00811CF6">
        <w:rPr>
          <w:b/>
          <w:bCs/>
          <w:noProof/>
        </w:rPr>
        <w:t>September</w:t>
      </w:r>
      <w:r w:rsidR="003541EB" w:rsidRPr="003541EB">
        <w:rPr>
          <w:b/>
          <w:bCs/>
          <w:noProof/>
        </w:rPr>
        <w:t xml:space="preserve"> 2023 with Azizi Bank, </w:t>
      </w:r>
      <w:r w:rsidR="00373425">
        <w:rPr>
          <w:b/>
          <w:bCs/>
          <w:noProof/>
        </w:rPr>
        <w:t>Afghanistan</w:t>
      </w:r>
    </w:p>
    <w:p w14:paraId="001A506F" w14:textId="77777777" w:rsidR="00D03775" w:rsidRPr="00F458E0" w:rsidRDefault="00D03775" w:rsidP="00D03775">
      <w:pPr>
        <w:spacing w:after="0"/>
        <w:rPr>
          <w:b/>
          <w:bCs/>
          <w:noProof/>
        </w:rPr>
      </w:pPr>
      <w:r>
        <w:rPr>
          <w:b/>
          <w:bCs/>
          <w:noProof/>
        </w:rPr>
        <w:t xml:space="preserve">Dy. </w:t>
      </w:r>
      <w:r w:rsidRPr="00F458E0">
        <w:rPr>
          <w:b/>
          <w:bCs/>
          <w:noProof/>
        </w:rPr>
        <w:t>Head – Treasury, Payments, Investments and Correspondent Banking Relations, Business Analysis</w:t>
      </w:r>
    </w:p>
    <w:p w14:paraId="0C8C5086" w14:textId="77777777" w:rsidR="00D03775" w:rsidRPr="00F458E0" w:rsidRDefault="00D03775" w:rsidP="00D03775">
      <w:pPr>
        <w:spacing w:after="0"/>
        <w:rPr>
          <w:b/>
          <w:bCs/>
          <w:noProof/>
        </w:rPr>
      </w:pPr>
      <w:r>
        <w:rPr>
          <w:b/>
          <w:bCs/>
          <w:noProof/>
        </w:rPr>
        <w:t>September</w:t>
      </w:r>
      <w:r w:rsidRPr="00F458E0">
        <w:rPr>
          <w:b/>
          <w:bCs/>
          <w:noProof/>
        </w:rPr>
        <w:t xml:space="preserve"> 201</w:t>
      </w:r>
      <w:r>
        <w:rPr>
          <w:b/>
          <w:bCs/>
          <w:noProof/>
        </w:rPr>
        <w:t>7</w:t>
      </w:r>
      <w:r w:rsidRPr="00F458E0">
        <w:rPr>
          <w:b/>
          <w:bCs/>
          <w:noProof/>
        </w:rPr>
        <w:t>-</w:t>
      </w:r>
      <w:r>
        <w:rPr>
          <w:b/>
          <w:bCs/>
          <w:noProof/>
        </w:rPr>
        <w:t>January</w:t>
      </w:r>
      <w:r w:rsidRPr="00F458E0">
        <w:rPr>
          <w:b/>
          <w:bCs/>
          <w:noProof/>
        </w:rPr>
        <w:t xml:space="preserve"> 20</w:t>
      </w:r>
      <w:r>
        <w:rPr>
          <w:b/>
          <w:bCs/>
          <w:noProof/>
        </w:rPr>
        <w:t>18</w:t>
      </w:r>
      <w:r w:rsidRPr="00F458E0">
        <w:rPr>
          <w:b/>
          <w:bCs/>
          <w:noProof/>
        </w:rPr>
        <w:t xml:space="preserve"> with Azizi Bank, Afghanistan</w:t>
      </w:r>
    </w:p>
    <w:p w14:paraId="17AA6A45" w14:textId="77777777" w:rsidR="00D371B7" w:rsidRPr="00DC6C4F" w:rsidRDefault="00D371B7" w:rsidP="00D371B7">
      <w:pPr>
        <w:pStyle w:val="ListParagraph"/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DC6C4F">
        <w:rPr>
          <w:rFonts w:ascii="Segoe UI" w:hAnsi="Segoe UI" w:cs="Segoe UI"/>
          <w:sz w:val="21"/>
          <w:szCs w:val="21"/>
          <w:shd w:val="clear" w:color="auto" w:fill="FFFFFF"/>
        </w:rPr>
        <w:t>Real-time payment processing</w:t>
      </w:r>
      <w:r>
        <w:rPr>
          <w:rFonts w:ascii="Segoe UI" w:hAnsi="Segoe UI" w:cs="Segoe UI"/>
          <w:sz w:val="21"/>
          <w:szCs w:val="21"/>
          <w:shd w:val="clear" w:color="auto" w:fill="FFFFFF"/>
        </w:rPr>
        <w:t>,</w:t>
      </w:r>
      <w:r w:rsidRPr="00DC6C4F">
        <w:rPr>
          <w:rFonts w:ascii="Segoe UI" w:hAnsi="Segoe UI" w:cs="Segoe UI"/>
          <w:sz w:val="21"/>
          <w:szCs w:val="21"/>
          <w:shd w:val="clear" w:color="auto" w:fill="FFFFFF"/>
        </w:rPr>
        <w:t xml:space="preserve"> sanctions screening of customers, stake</w:t>
      </w:r>
      <w:r>
        <w:rPr>
          <w:rFonts w:ascii="Segoe UI" w:hAnsi="Segoe UI" w:cs="Segoe UI"/>
          <w:sz w:val="21"/>
          <w:szCs w:val="21"/>
          <w:shd w:val="clear" w:color="auto" w:fill="FFFFFF"/>
        </w:rPr>
        <w:t>holders</w:t>
      </w:r>
    </w:p>
    <w:p w14:paraId="10094A84" w14:textId="0597B51A" w:rsidR="005F74D9" w:rsidRDefault="002026E1" w:rsidP="003541EB">
      <w:pPr>
        <w:pStyle w:val="ListParagraph"/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Quantitative research on</w:t>
      </w:r>
      <w:r w:rsidR="005F74D9">
        <w:rPr>
          <w:rFonts w:ascii="Segoe UI" w:hAnsi="Segoe UI" w:cs="Segoe UI"/>
          <w:sz w:val="21"/>
          <w:szCs w:val="21"/>
          <w:shd w:val="clear" w:color="auto" w:fill="FFFFFF"/>
        </w:rPr>
        <w:t xml:space="preserve"> investment strategy and anal</w:t>
      </w:r>
      <w:r w:rsidR="00CD706A">
        <w:rPr>
          <w:rFonts w:ascii="Segoe UI" w:hAnsi="Segoe UI" w:cs="Segoe UI"/>
          <w:sz w:val="21"/>
          <w:szCs w:val="21"/>
          <w:shd w:val="clear" w:color="auto" w:fill="FFFFFF"/>
        </w:rPr>
        <w:t>y</w:t>
      </w:r>
      <w:r w:rsidR="001C6E3B">
        <w:rPr>
          <w:rFonts w:ascii="Segoe UI" w:hAnsi="Segoe UI" w:cs="Segoe UI"/>
          <w:sz w:val="21"/>
          <w:szCs w:val="21"/>
          <w:shd w:val="clear" w:color="auto" w:fill="FFFFFF"/>
        </w:rPr>
        <w:t>sis</w:t>
      </w:r>
      <w:r w:rsidR="00CD706A">
        <w:rPr>
          <w:rFonts w:ascii="Segoe UI" w:hAnsi="Segoe UI" w:cs="Segoe UI"/>
          <w:sz w:val="21"/>
          <w:szCs w:val="21"/>
          <w:shd w:val="clear" w:color="auto" w:fill="FFFFFF"/>
        </w:rPr>
        <w:t xml:space="preserve"> of securities</w:t>
      </w:r>
      <w:r w:rsidR="00D515C1">
        <w:rPr>
          <w:rFonts w:ascii="Segoe UI" w:hAnsi="Segoe UI" w:cs="Segoe UI"/>
          <w:sz w:val="21"/>
          <w:szCs w:val="21"/>
          <w:shd w:val="clear" w:color="auto" w:fill="FFFFFF"/>
        </w:rPr>
        <w:t xml:space="preserve"> portfolio</w:t>
      </w:r>
      <w:r w:rsidR="00FA38B0">
        <w:rPr>
          <w:rFonts w:ascii="Segoe UI" w:hAnsi="Segoe UI" w:cs="Segoe UI"/>
          <w:sz w:val="21"/>
          <w:szCs w:val="21"/>
          <w:shd w:val="clear" w:color="auto" w:fill="FFFFFF"/>
        </w:rPr>
        <w:t xml:space="preserve"> (Capital markets)</w:t>
      </w:r>
    </w:p>
    <w:p w14:paraId="4F1AF6F3" w14:textId="38B9ED3A" w:rsidR="00152613" w:rsidRDefault="00152613" w:rsidP="003541EB">
      <w:pPr>
        <w:pStyle w:val="ListParagraph"/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Lead implementation of </w:t>
      </w:r>
      <w:proofErr w:type="spellStart"/>
      <w:r w:rsidRPr="00533699">
        <w:rPr>
          <w:rFonts w:ascii="Segoe UI" w:hAnsi="Segoe UI" w:cs="Segoe UI"/>
          <w:sz w:val="21"/>
          <w:szCs w:val="21"/>
          <w:shd w:val="clear" w:color="auto" w:fill="FFFFFF"/>
        </w:rPr>
        <w:t>FlexCube</w:t>
      </w:r>
      <w:proofErr w:type="spellEnd"/>
      <w:r w:rsidRPr="00533699">
        <w:rPr>
          <w:rFonts w:ascii="Segoe UI" w:hAnsi="Segoe UI" w:cs="Segoe UI"/>
          <w:sz w:val="21"/>
          <w:szCs w:val="21"/>
          <w:shd w:val="clear" w:color="auto" w:fill="FFFFFF"/>
        </w:rPr>
        <w:t xml:space="preserve"> (</w:t>
      </w:r>
      <w:r w:rsidR="00623489">
        <w:rPr>
          <w:rFonts w:ascii="Segoe UI" w:hAnsi="Segoe UI" w:cs="Segoe UI"/>
          <w:sz w:val="21"/>
          <w:szCs w:val="21"/>
          <w:shd w:val="clear" w:color="auto" w:fill="FFFFFF"/>
        </w:rPr>
        <w:t xml:space="preserve">Core banking </w:t>
      </w:r>
      <w:r w:rsidRPr="00533699">
        <w:rPr>
          <w:rFonts w:ascii="Segoe UI" w:hAnsi="Segoe UI" w:cs="Segoe UI"/>
          <w:sz w:val="21"/>
          <w:szCs w:val="21"/>
          <w:shd w:val="clear" w:color="auto" w:fill="FFFFFF"/>
        </w:rPr>
        <w:t>ERP)</w:t>
      </w:r>
      <w:r w:rsidR="00623489">
        <w:rPr>
          <w:rFonts w:ascii="Segoe UI" w:hAnsi="Segoe UI" w:cs="Segoe UI"/>
          <w:sz w:val="21"/>
          <w:szCs w:val="21"/>
          <w:shd w:val="clear" w:color="auto" w:fill="FFFFFF"/>
        </w:rPr>
        <w:t xml:space="preserve"> for the bank</w:t>
      </w:r>
      <w:r w:rsidR="00DC6C4F">
        <w:rPr>
          <w:rFonts w:ascii="Segoe UI" w:hAnsi="Segoe UI" w:cs="Segoe UI"/>
          <w:sz w:val="21"/>
          <w:szCs w:val="21"/>
          <w:shd w:val="clear" w:color="auto" w:fill="FFFFFF"/>
        </w:rPr>
        <w:t xml:space="preserve"> – been part of entire SDLC</w:t>
      </w:r>
    </w:p>
    <w:p w14:paraId="296A3DAE" w14:textId="1423B2BE" w:rsidR="00533699" w:rsidRPr="00533699" w:rsidRDefault="009E56E9" w:rsidP="00533699">
      <w:pPr>
        <w:pStyle w:val="ListParagraph"/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Documented technical reports and presented to board. Spearheaded business requirement gathering meetings</w:t>
      </w:r>
    </w:p>
    <w:p w14:paraId="3AE1548E" w14:textId="5C94AAE1" w:rsidR="003541EB" w:rsidRDefault="00FA38B0" w:rsidP="003541EB">
      <w:pPr>
        <w:pStyle w:val="ListParagraph"/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Built dash boards, epics, stories to be presented to board</w:t>
      </w:r>
    </w:p>
    <w:p w14:paraId="7B6A3019" w14:textId="77777777" w:rsidR="00FA38B0" w:rsidRDefault="00FA38B0" w:rsidP="003541EB">
      <w:pPr>
        <w:pStyle w:val="ListParagraph"/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Coordinated with all levels of managers, developers, QA, Stakeholders. </w:t>
      </w:r>
    </w:p>
    <w:p w14:paraId="4918DB1D" w14:textId="06FB04FE" w:rsidR="003541EB" w:rsidRPr="00533699" w:rsidRDefault="003541EB" w:rsidP="003541EB">
      <w:pPr>
        <w:pStyle w:val="ListParagraph"/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533699">
        <w:rPr>
          <w:rFonts w:ascii="Segoe UI" w:hAnsi="Segoe UI" w:cs="Segoe UI"/>
          <w:sz w:val="21"/>
          <w:szCs w:val="21"/>
          <w:shd w:val="clear" w:color="auto" w:fill="FFFFFF"/>
        </w:rPr>
        <w:t>Facilitated synergies between various functions in the Bank</w:t>
      </w:r>
    </w:p>
    <w:p w14:paraId="3DAEEB27" w14:textId="3AB8D8EF" w:rsidR="00F458E0" w:rsidRPr="00F206A2" w:rsidRDefault="003541EB" w:rsidP="00F206A2">
      <w:pPr>
        <w:pStyle w:val="ListParagraph"/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533699">
        <w:rPr>
          <w:rFonts w:ascii="Segoe UI" w:hAnsi="Segoe UI" w:cs="Segoe UI"/>
          <w:sz w:val="21"/>
          <w:szCs w:val="21"/>
          <w:shd w:val="clear" w:color="auto" w:fill="FFFFFF"/>
        </w:rPr>
        <w:t>Convene</w:t>
      </w:r>
      <w:r w:rsidR="00E467C0">
        <w:rPr>
          <w:rFonts w:ascii="Segoe UI" w:hAnsi="Segoe UI" w:cs="Segoe UI"/>
          <w:sz w:val="21"/>
          <w:szCs w:val="21"/>
          <w:shd w:val="clear" w:color="auto" w:fill="FFFFFF"/>
        </w:rPr>
        <w:t>r of</w:t>
      </w:r>
      <w:r w:rsidRPr="00533699">
        <w:rPr>
          <w:rFonts w:ascii="Segoe UI" w:hAnsi="Segoe UI" w:cs="Segoe UI"/>
          <w:sz w:val="21"/>
          <w:szCs w:val="21"/>
          <w:shd w:val="clear" w:color="auto" w:fill="FFFFFF"/>
        </w:rPr>
        <w:t xml:space="preserve"> Investment Committee </w:t>
      </w:r>
      <w:r w:rsidR="00FC79B0" w:rsidRPr="00533699">
        <w:rPr>
          <w:rFonts w:ascii="Segoe UI" w:hAnsi="Segoe UI" w:cs="Segoe UI"/>
          <w:sz w:val="21"/>
          <w:szCs w:val="21"/>
          <w:shd w:val="clear" w:color="auto" w:fill="FFFFFF"/>
        </w:rPr>
        <w:t>and Asset Liability Management Committee</w:t>
      </w:r>
      <w:r w:rsidRPr="00533699">
        <w:rPr>
          <w:rFonts w:ascii="Segoe UI" w:hAnsi="Segoe UI" w:cs="Segoe UI"/>
          <w:sz w:val="21"/>
          <w:szCs w:val="21"/>
          <w:shd w:val="clear" w:color="auto" w:fill="FFFFFF"/>
        </w:rPr>
        <w:t xml:space="preserve"> for the Bank</w:t>
      </w:r>
    </w:p>
    <w:p w14:paraId="0A0E08B9" w14:textId="24CFF069" w:rsidR="001931FE" w:rsidRDefault="001931FE" w:rsidP="003541EB">
      <w:pPr>
        <w:spacing w:after="0"/>
        <w:rPr>
          <w:b/>
          <w:bCs/>
          <w:noProof/>
        </w:rPr>
      </w:pPr>
      <w:r>
        <w:rPr>
          <w:b/>
          <w:bCs/>
          <w:noProof/>
        </w:rPr>
        <w:t>Manager – Monitoring and Supervision Department</w:t>
      </w:r>
    </w:p>
    <w:p w14:paraId="2D2EF158" w14:textId="6B9D78F4" w:rsidR="001931FE" w:rsidRDefault="009E5E5F" w:rsidP="003541EB">
      <w:pPr>
        <w:spacing w:after="0"/>
        <w:rPr>
          <w:b/>
          <w:bCs/>
          <w:noProof/>
        </w:rPr>
      </w:pPr>
      <w:r>
        <w:rPr>
          <w:b/>
          <w:bCs/>
          <w:noProof/>
        </w:rPr>
        <w:t>Feb</w:t>
      </w:r>
      <w:r w:rsidR="001931FE">
        <w:rPr>
          <w:b/>
          <w:bCs/>
          <w:noProof/>
        </w:rPr>
        <w:t xml:space="preserve"> 2018-September 2018 with MISFA</w:t>
      </w:r>
    </w:p>
    <w:p w14:paraId="609CA822" w14:textId="28BC167E" w:rsidR="001931FE" w:rsidRPr="00890974" w:rsidRDefault="00890974" w:rsidP="00890974">
      <w:pPr>
        <w:pStyle w:val="ListParagraph"/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Documenting and implementing development </w:t>
      </w:r>
      <w:r w:rsidR="00D20D73">
        <w:rPr>
          <w:rFonts w:ascii="Segoe UI" w:hAnsi="Segoe UI" w:cs="Segoe UI"/>
          <w:sz w:val="21"/>
          <w:szCs w:val="21"/>
          <w:shd w:val="clear" w:color="auto" w:fill="FFFFFF"/>
        </w:rPr>
        <w:t>projects from the World Bank and other development organizations</w:t>
      </w:r>
    </w:p>
    <w:p w14:paraId="10913C7F" w14:textId="26031DD8" w:rsidR="003541EB" w:rsidRPr="003541EB" w:rsidRDefault="003541EB" w:rsidP="003541EB">
      <w:pPr>
        <w:spacing w:after="0"/>
        <w:rPr>
          <w:b/>
          <w:bCs/>
          <w:noProof/>
        </w:rPr>
      </w:pPr>
      <w:r w:rsidRPr="003541EB">
        <w:rPr>
          <w:b/>
          <w:bCs/>
          <w:noProof/>
        </w:rPr>
        <w:t>Head - Market Research &amp; Product Development</w:t>
      </w:r>
    </w:p>
    <w:p w14:paraId="2ECA860A" w14:textId="77777777" w:rsidR="003541EB" w:rsidRPr="003541EB" w:rsidRDefault="003541EB" w:rsidP="003541EB">
      <w:pPr>
        <w:spacing w:after="0"/>
        <w:rPr>
          <w:b/>
          <w:bCs/>
          <w:noProof/>
        </w:rPr>
      </w:pPr>
      <w:r w:rsidRPr="003541EB">
        <w:rPr>
          <w:b/>
          <w:bCs/>
          <w:noProof/>
        </w:rPr>
        <w:t>Jan’16-Jun’17 with The First Microfinance Bank, Dushanbe, Tajikistan</w:t>
      </w:r>
    </w:p>
    <w:p w14:paraId="7514FA51" w14:textId="7FD239E5" w:rsidR="008A6885" w:rsidRPr="00E90C05" w:rsidRDefault="009E56E9" w:rsidP="008A6885">
      <w:pPr>
        <w:pStyle w:val="ListParagraph"/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Authored research reports for the bank</w:t>
      </w:r>
      <w:r w:rsidR="00742045">
        <w:rPr>
          <w:rFonts w:ascii="Segoe UI" w:hAnsi="Segoe UI" w:cs="Segoe UI"/>
          <w:sz w:val="21"/>
          <w:szCs w:val="21"/>
          <w:shd w:val="clear" w:color="auto" w:fill="FFFFFF"/>
        </w:rPr>
        <w:t xml:space="preserve"> and conducted feasibility studies</w:t>
      </w:r>
    </w:p>
    <w:p w14:paraId="3186AD45" w14:textId="5D127E1F" w:rsidR="008A6885" w:rsidRDefault="00DC6C4F" w:rsidP="008A6885">
      <w:pPr>
        <w:pStyle w:val="ListParagraph"/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Spearheaded</w:t>
      </w:r>
      <w:r w:rsidR="00FA38B0">
        <w:rPr>
          <w:rFonts w:ascii="Segoe UI" w:hAnsi="Segoe UI" w:cs="Segoe UI"/>
          <w:sz w:val="21"/>
          <w:szCs w:val="21"/>
          <w:shd w:val="clear" w:color="auto" w:fill="FFFFFF"/>
        </w:rPr>
        <w:t xml:space="preserve"> implementation of</w:t>
      </w:r>
      <w:r w:rsidR="008A6885" w:rsidRPr="00E90C05">
        <w:rPr>
          <w:rFonts w:ascii="Segoe UI" w:hAnsi="Segoe UI" w:cs="Segoe UI"/>
          <w:sz w:val="21"/>
          <w:szCs w:val="21"/>
          <w:shd w:val="clear" w:color="auto" w:fill="FFFFFF"/>
        </w:rPr>
        <w:t xml:space="preserve"> digital financial strategy for the bank; drove pilots on mobile money products on Android &amp; POS devices; identified vendors for software and hardware</w:t>
      </w:r>
    </w:p>
    <w:p w14:paraId="17FC3457" w14:textId="36A3A6AB" w:rsidR="00FA38B0" w:rsidRPr="00533699" w:rsidRDefault="00FA38B0" w:rsidP="00FA38B0">
      <w:pPr>
        <w:pStyle w:val="ListParagraph"/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End to end documentation of every project</w:t>
      </w:r>
      <w:r w:rsidR="00742045">
        <w:rPr>
          <w:rFonts w:ascii="Segoe UI" w:hAnsi="Segoe UI" w:cs="Segoe UI"/>
          <w:sz w:val="21"/>
          <w:szCs w:val="21"/>
          <w:shd w:val="clear" w:color="auto" w:fill="FFFFFF"/>
        </w:rPr>
        <w:t>; ensure quality is assured</w:t>
      </w:r>
    </w:p>
    <w:p w14:paraId="12C71812" w14:textId="77777777" w:rsidR="00E90C05" w:rsidRPr="00E90C05" w:rsidRDefault="00E90C05" w:rsidP="00E90C05">
      <w:pPr>
        <w:pStyle w:val="ListParagraph"/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E90C05">
        <w:rPr>
          <w:rFonts w:ascii="Segoe UI" w:hAnsi="Segoe UI" w:cs="Segoe UI"/>
          <w:sz w:val="21"/>
          <w:szCs w:val="21"/>
          <w:shd w:val="clear" w:color="auto" w:fill="FFFFFF"/>
        </w:rPr>
        <w:t>Developed retail products, designed cost benefit analysis process and credit appraisal tools, conducted events across bank branches</w:t>
      </w:r>
    </w:p>
    <w:p w14:paraId="7E1DC3E0" w14:textId="3F0A42A7" w:rsidR="00173B5B" w:rsidRPr="00E90C05" w:rsidRDefault="00173B5B" w:rsidP="00E90C05">
      <w:pPr>
        <w:pStyle w:val="ListParagraph"/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E90C05">
        <w:rPr>
          <w:rFonts w:ascii="Segoe UI" w:hAnsi="Segoe UI" w:cs="Segoe UI"/>
          <w:sz w:val="21"/>
          <w:szCs w:val="21"/>
          <w:shd w:val="clear" w:color="auto" w:fill="FFFFFF"/>
        </w:rPr>
        <w:t>Led Bank’s efforts in implementing donor funded projects</w:t>
      </w:r>
      <w:r w:rsidR="0011505C" w:rsidRPr="00E90C05">
        <w:rPr>
          <w:rFonts w:ascii="Segoe UI" w:hAnsi="Segoe UI" w:cs="Segoe UI"/>
          <w:sz w:val="21"/>
          <w:szCs w:val="21"/>
          <w:shd w:val="clear" w:color="auto" w:fill="FFFFFF"/>
        </w:rPr>
        <w:t xml:space="preserve"> on financial inclusion</w:t>
      </w:r>
      <w:r w:rsidR="00BF2852" w:rsidRPr="00E90C05">
        <w:rPr>
          <w:rFonts w:ascii="Segoe UI" w:hAnsi="Segoe UI" w:cs="Segoe UI"/>
          <w:sz w:val="21"/>
          <w:szCs w:val="21"/>
          <w:shd w:val="clear" w:color="auto" w:fill="FFFFFF"/>
        </w:rPr>
        <w:t xml:space="preserve"> and others</w:t>
      </w:r>
    </w:p>
    <w:p w14:paraId="0E6800CE" w14:textId="2F1D34E8" w:rsidR="003541EB" w:rsidRPr="00E90C05" w:rsidRDefault="00015F23" w:rsidP="00E90C05">
      <w:pPr>
        <w:pStyle w:val="ListParagraph"/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E90C05">
        <w:rPr>
          <w:rFonts w:ascii="Segoe UI" w:hAnsi="Segoe UI" w:cs="Segoe UI"/>
          <w:sz w:val="21"/>
          <w:szCs w:val="21"/>
          <w:shd w:val="clear" w:color="auto" w:fill="FFFFFF"/>
        </w:rPr>
        <w:t>Developed strategies to obtain/maintain good ratings from</w:t>
      </w:r>
      <w:r w:rsidR="003541EB" w:rsidRPr="00E90C05">
        <w:rPr>
          <w:rFonts w:ascii="Segoe UI" w:hAnsi="Segoe UI" w:cs="Segoe UI"/>
          <w:sz w:val="21"/>
          <w:szCs w:val="21"/>
          <w:shd w:val="clear" w:color="auto" w:fill="FFFFFF"/>
        </w:rPr>
        <w:t xml:space="preserve"> international rating agencies</w:t>
      </w:r>
    </w:p>
    <w:p w14:paraId="0C20B7A1" w14:textId="77777777" w:rsidR="003541EB" w:rsidRDefault="003541EB" w:rsidP="003541EB">
      <w:pPr>
        <w:spacing w:after="0"/>
        <w:rPr>
          <w:b/>
          <w:bCs/>
          <w:noProof/>
        </w:rPr>
      </w:pPr>
      <w:r w:rsidRPr="003541EB">
        <w:rPr>
          <w:b/>
          <w:bCs/>
          <w:noProof/>
        </w:rPr>
        <w:t>Senior Manager – Treasury Spandana Group</w:t>
      </w:r>
    </w:p>
    <w:p w14:paraId="34C4214D" w14:textId="0A15219F" w:rsidR="00EE2854" w:rsidRPr="003541EB" w:rsidRDefault="00EE2854" w:rsidP="003541EB">
      <w:pPr>
        <w:spacing w:after="0"/>
        <w:rPr>
          <w:b/>
          <w:bCs/>
          <w:noProof/>
        </w:rPr>
      </w:pPr>
      <w:r>
        <w:rPr>
          <w:b/>
          <w:bCs/>
          <w:noProof/>
        </w:rPr>
        <w:t>Aug’14-Nov14 with Spandana Rural and Urgan Development</w:t>
      </w:r>
      <w:r w:rsidR="002B02EE">
        <w:rPr>
          <w:b/>
          <w:bCs/>
          <w:noProof/>
        </w:rPr>
        <w:t xml:space="preserve"> Organization</w:t>
      </w:r>
    </w:p>
    <w:p w14:paraId="5E3161B2" w14:textId="41A16368" w:rsidR="003541EB" w:rsidRPr="003541EB" w:rsidRDefault="00EE2854" w:rsidP="003541EB">
      <w:pPr>
        <w:spacing w:after="0"/>
        <w:rPr>
          <w:b/>
          <w:bCs/>
          <w:noProof/>
        </w:rPr>
      </w:pPr>
      <w:r>
        <w:rPr>
          <w:b/>
          <w:bCs/>
          <w:noProof/>
        </w:rPr>
        <w:t>Nov</w:t>
      </w:r>
      <w:r w:rsidR="003541EB" w:rsidRPr="003541EB">
        <w:rPr>
          <w:b/>
          <w:bCs/>
          <w:noProof/>
        </w:rPr>
        <w:t>’14-Jan’16 with Spandana Sphoorty Financial Limited (NBFC), Hyderabad, India</w:t>
      </w:r>
    </w:p>
    <w:p w14:paraId="14F0111E" w14:textId="35F36224" w:rsidR="003541EB" w:rsidRPr="00346ED1" w:rsidRDefault="00233999" w:rsidP="00346ED1">
      <w:pPr>
        <w:pStyle w:val="ListParagraph"/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Supervised</w:t>
      </w:r>
      <w:r w:rsidR="003541EB" w:rsidRPr="00346ED1">
        <w:rPr>
          <w:rFonts w:ascii="Segoe UI" w:hAnsi="Segoe UI" w:cs="Segoe UI"/>
          <w:sz w:val="21"/>
          <w:szCs w:val="21"/>
          <w:shd w:val="clear" w:color="auto" w:fill="FFFFFF"/>
        </w:rPr>
        <w:t xml:space="preserve"> fund flow; reconciliations of bank loan accounts, </w:t>
      </w:r>
    </w:p>
    <w:p w14:paraId="58CD7999" w14:textId="325EC831" w:rsidR="003541EB" w:rsidRPr="00346ED1" w:rsidRDefault="003541EB" w:rsidP="00346ED1">
      <w:pPr>
        <w:pStyle w:val="ListParagraph"/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346ED1">
        <w:rPr>
          <w:rFonts w:ascii="Segoe UI" w:hAnsi="Segoe UI" w:cs="Segoe UI"/>
          <w:sz w:val="21"/>
          <w:szCs w:val="21"/>
          <w:shd w:val="clear" w:color="auto" w:fill="FFFFFF"/>
        </w:rPr>
        <w:t>Coordinate</w:t>
      </w:r>
      <w:r w:rsidR="0060049D" w:rsidRPr="00346ED1">
        <w:rPr>
          <w:rFonts w:ascii="Segoe UI" w:hAnsi="Segoe UI" w:cs="Segoe UI"/>
          <w:sz w:val="21"/>
          <w:szCs w:val="21"/>
          <w:shd w:val="clear" w:color="auto" w:fill="FFFFFF"/>
        </w:rPr>
        <w:t>d</w:t>
      </w:r>
      <w:r w:rsidRPr="00346ED1">
        <w:rPr>
          <w:rFonts w:ascii="Segoe UI" w:hAnsi="Segoe UI" w:cs="Segoe UI"/>
          <w:sz w:val="21"/>
          <w:szCs w:val="21"/>
          <w:shd w:val="clear" w:color="auto" w:fill="FFFFFF"/>
        </w:rPr>
        <w:t xml:space="preserve"> with lending partners across India </w:t>
      </w:r>
      <w:r w:rsidR="00527D74" w:rsidRPr="00346ED1">
        <w:rPr>
          <w:rFonts w:ascii="Segoe UI" w:hAnsi="Segoe UI" w:cs="Segoe UI"/>
          <w:sz w:val="21"/>
          <w:szCs w:val="21"/>
          <w:shd w:val="clear" w:color="auto" w:fill="FFFFFF"/>
        </w:rPr>
        <w:t>to</w:t>
      </w:r>
      <w:r w:rsidRPr="00346ED1">
        <w:rPr>
          <w:rFonts w:ascii="Segoe UI" w:hAnsi="Segoe UI" w:cs="Segoe UI"/>
          <w:sz w:val="21"/>
          <w:szCs w:val="21"/>
          <w:shd w:val="clear" w:color="auto" w:fill="FFFFFF"/>
        </w:rPr>
        <w:t xml:space="preserve"> reconcile interest and principal payments etc.</w:t>
      </w:r>
    </w:p>
    <w:p w14:paraId="7B6314FA" w14:textId="16A6E524" w:rsidR="003541EB" w:rsidRPr="00346ED1" w:rsidRDefault="003541EB" w:rsidP="00346ED1">
      <w:pPr>
        <w:pStyle w:val="ListParagraph"/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346ED1">
        <w:rPr>
          <w:rFonts w:ascii="Segoe UI" w:hAnsi="Segoe UI" w:cs="Segoe UI"/>
          <w:sz w:val="21"/>
          <w:szCs w:val="21"/>
          <w:shd w:val="clear" w:color="auto" w:fill="FFFFFF"/>
        </w:rPr>
        <w:t xml:space="preserve">Efficiently </w:t>
      </w:r>
      <w:r w:rsidR="00233999">
        <w:rPr>
          <w:rFonts w:ascii="Segoe UI" w:hAnsi="Segoe UI" w:cs="Segoe UI"/>
          <w:sz w:val="21"/>
          <w:szCs w:val="21"/>
          <w:shd w:val="clear" w:color="auto" w:fill="FFFFFF"/>
        </w:rPr>
        <w:t>supervised</w:t>
      </w:r>
      <w:r w:rsidRPr="00346ED1">
        <w:rPr>
          <w:rFonts w:ascii="Segoe UI" w:hAnsi="Segoe UI" w:cs="Segoe UI"/>
          <w:sz w:val="21"/>
          <w:szCs w:val="21"/>
          <w:shd w:val="clear" w:color="auto" w:fill="FFFFFF"/>
        </w:rPr>
        <w:t xml:space="preserve"> funding of more than 300 branches daily</w:t>
      </w:r>
      <w:r w:rsidR="0060049D" w:rsidRPr="00346ED1">
        <w:rPr>
          <w:rFonts w:ascii="Segoe UI" w:hAnsi="Segoe UI" w:cs="Segoe UI"/>
          <w:sz w:val="21"/>
          <w:szCs w:val="21"/>
          <w:shd w:val="clear" w:color="auto" w:fill="FFFFFF"/>
        </w:rPr>
        <w:t xml:space="preserve"> and ensured processing of salaries, vendor payments, lender payments etc on a timely manner</w:t>
      </w:r>
    </w:p>
    <w:p w14:paraId="2328BF72" w14:textId="77777777" w:rsidR="003541EB" w:rsidRPr="00346ED1" w:rsidRDefault="003541EB" w:rsidP="00346ED1">
      <w:pPr>
        <w:pStyle w:val="ListParagraph"/>
        <w:numPr>
          <w:ilvl w:val="0"/>
          <w:numId w:val="2"/>
        </w:numPr>
        <w:rPr>
          <w:rFonts w:ascii="Segoe UI" w:hAnsi="Segoe UI" w:cs="Segoe UI"/>
          <w:sz w:val="21"/>
          <w:szCs w:val="21"/>
          <w:shd w:val="clear" w:color="auto" w:fill="FFFFFF"/>
        </w:rPr>
      </w:pPr>
      <w:r w:rsidRPr="00346ED1">
        <w:rPr>
          <w:rFonts w:ascii="Segoe UI" w:hAnsi="Segoe UI" w:cs="Segoe UI"/>
          <w:sz w:val="21"/>
          <w:szCs w:val="21"/>
          <w:shd w:val="clear" w:color="auto" w:fill="FFFFFF"/>
        </w:rPr>
        <w:t>Invested idle funds in securities for generating revenues</w:t>
      </w:r>
    </w:p>
    <w:p w14:paraId="22355029" w14:textId="5AC7165C" w:rsidR="00CE69DA" w:rsidRDefault="00CE69DA" w:rsidP="003541EB">
      <w:pPr>
        <w:spacing w:after="0"/>
        <w:rPr>
          <w:b/>
          <w:bCs/>
          <w:noProof/>
        </w:rPr>
      </w:pPr>
      <w:r>
        <w:rPr>
          <w:b/>
          <w:bCs/>
          <w:noProof/>
        </w:rPr>
        <w:t>Manager</w:t>
      </w:r>
    </w:p>
    <w:p w14:paraId="43876ADB" w14:textId="18AF9008" w:rsidR="003541EB" w:rsidRPr="003541EB" w:rsidRDefault="003541EB" w:rsidP="003541EB">
      <w:pPr>
        <w:spacing w:after="0"/>
        <w:rPr>
          <w:b/>
          <w:bCs/>
          <w:noProof/>
        </w:rPr>
      </w:pPr>
      <w:r w:rsidRPr="003541EB">
        <w:rPr>
          <w:b/>
          <w:bCs/>
          <w:noProof/>
        </w:rPr>
        <w:t>Nov’11-</w:t>
      </w:r>
      <w:r w:rsidR="00CE69DA">
        <w:rPr>
          <w:b/>
          <w:bCs/>
          <w:noProof/>
        </w:rPr>
        <w:t>Jul</w:t>
      </w:r>
      <w:r w:rsidRPr="003541EB">
        <w:rPr>
          <w:b/>
          <w:bCs/>
          <w:noProof/>
        </w:rPr>
        <w:t>’1</w:t>
      </w:r>
      <w:r w:rsidR="00CE69DA">
        <w:rPr>
          <w:b/>
          <w:bCs/>
          <w:noProof/>
        </w:rPr>
        <w:t>3</w:t>
      </w:r>
      <w:r w:rsidRPr="003541EB">
        <w:rPr>
          <w:b/>
          <w:bCs/>
          <w:noProof/>
        </w:rPr>
        <w:t xml:space="preserve"> with BASICS Ltd (BASIX Group), Bengaluru</w:t>
      </w:r>
    </w:p>
    <w:p w14:paraId="7E7EB7C6" w14:textId="77777777" w:rsidR="003541EB" w:rsidRPr="00445D55" w:rsidRDefault="003541EB" w:rsidP="003541EB">
      <w:pPr>
        <w:pStyle w:val="ListParagraph"/>
        <w:numPr>
          <w:ilvl w:val="0"/>
          <w:numId w:val="5"/>
        </w:numPr>
        <w:rPr>
          <w:noProof/>
          <w:sz w:val="21"/>
          <w:szCs w:val="21"/>
        </w:rPr>
      </w:pPr>
      <w:r w:rsidRPr="00445D55">
        <w:rPr>
          <w:noProof/>
          <w:sz w:val="21"/>
          <w:szCs w:val="21"/>
        </w:rPr>
        <w:t>Front-led Pro-Poor Product Designing and Piloting for a Microfinance Bank in Nepal</w:t>
      </w:r>
    </w:p>
    <w:p w14:paraId="5E5D2C9A" w14:textId="77777777" w:rsidR="003541EB" w:rsidRPr="00445D55" w:rsidRDefault="003541EB" w:rsidP="003541EB">
      <w:pPr>
        <w:pStyle w:val="ListParagraph"/>
        <w:numPr>
          <w:ilvl w:val="0"/>
          <w:numId w:val="5"/>
        </w:numPr>
        <w:rPr>
          <w:noProof/>
          <w:sz w:val="21"/>
          <w:szCs w:val="21"/>
        </w:rPr>
      </w:pPr>
      <w:r w:rsidRPr="00445D55">
        <w:rPr>
          <w:noProof/>
          <w:sz w:val="21"/>
          <w:szCs w:val="21"/>
        </w:rPr>
        <w:lastRenderedPageBreak/>
        <w:t>Offshore Project Management (UNCDF sponsored MicroLead) of company’s assignments in Bhutan, Timor Leste, and Ethiopia</w:t>
      </w:r>
    </w:p>
    <w:p w14:paraId="3784EB95" w14:textId="77777777" w:rsidR="003541EB" w:rsidRPr="00445D55" w:rsidRDefault="003541EB" w:rsidP="003541EB">
      <w:pPr>
        <w:pStyle w:val="ListParagraph"/>
        <w:numPr>
          <w:ilvl w:val="0"/>
          <w:numId w:val="5"/>
        </w:numPr>
        <w:rPr>
          <w:noProof/>
          <w:sz w:val="21"/>
          <w:szCs w:val="21"/>
        </w:rPr>
      </w:pPr>
      <w:r w:rsidRPr="00445D55">
        <w:rPr>
          <w:noProof/>
          <w:sz w:val="21"/>
          <w:szCs w:val="21"/>
        </w:rPr>
        <w:t>Conducted trainings on project management, delinqunecy management, training of trainers</w:t>
      </w:r>
    </w:p>
    <w:p w14:paraId="384BCC50" w14:textId="161C4814" w:rsidR="0068067F" w:rsidRPr="0068067F" w:rsidRDefault="003541EB" w:rsidP="0068067F">
      <w:pPr>
        <w:pStyle w:val="ListParagraph"/>
        <w:numPr>
          <w:ilvl w:val="0"/>
          <w:numId w:val="5"/>
        </w:numPr>
        <w:ind w:right="240"/>
        <w:rPr>
          <w:rFonts w:ascii="Arial" w:hAnsi="Arial" w:cs="Arial"/>
          <w:sz w:val="21"/>
          <w:szCs w:val="21"/>
        </w:rPr>
      </w:pPr>
      <w:r w:rsidRPr="00445D55">
        <w:rPr>
          <w:noProof/>
          <w:sz w:val="21"/>
          <w:szCs w:val="21"/>
        </w:rPr>
        <w:t>Prepared &amp; presented departmental budgets, variances, perspective plans &amp; annual plans</w:t>
      </w:r>
    </w:p>
    <w:p w14:paraId="66B2D00B" w14:textId="241C5DE6" w:rsidR="0068067F" w:rsidRDefault="0068067F" w:rsidP="0068067F">
      <w:pPr>
        <w:spacing w:after="0"/>
        <w:rPr>
          <w:b/>
          <w:bCs/>
          <w:noProof/>
        </w:rPr>
      </w:pPr>
      <w:r>
        <w:rPr>
          <w:b/>
          <w:bCs/>
          <w:noProof/>
        </w:rPr>
        <w:t>Consultant</w:t>
      </w:r>
    </w:p>
    <w:p w14:paraId="5A0D9FA0" w14:textId="791F0659" w:rsidR="0068067F" w:rsidRPr="0068067F" w:rsidRDefault="0068067F" w:rsidP="0068067F">
      <w:pPr>
        <w:spacing w:after="0"/>
        <w:rPr>
          <w:b/>
          <w:bCs/>
          <w:noProof/>
        </w:rPr>
      </w:pPr>
      <w:r>
        <w:rPr>
          <w:b/>
          <w:bCs/>
          <w:noProof/>
        </w:rPr>
        <w:t>Oct</w:t>
      </w:r>
      <w:r w:rsidRPr="0068067F">
        <w:rPr>
          <w:b/>
          <w:bCs/>
          <w:noProof/>
        </w:rPr>
        <w:t>’1</w:t>
      </w:r>
      <w:r>
        <w:rPr>
          <w:b/>
          <w:bCs/>
          <w:noProof/>
        </w:rPr>
        <w:t>3</w:t>
      </w:r>
      <w:r w:rsidRPr="0068067F">
        <w:rPr>
          <w:b/>
          <w:bCs/>
          <w:noProof/>
        </w:rPr>
        <w:t>-</w:t>
      </w:r>
      <w:r>
        <w:rPr>
          <w:b/>
          <w:bCs/>
          <w:noProof/>
        </w:rPr>
        <w:t>Aug</w:t>
      </w:r>
      <w:r w:rsidRPr="0068067F">
        <w:rPr>
          <w:b/>
          <w:bCs/>
          <w:noProof/>
        </w:rPr>
        <w:t>’1</w:t>
      </w:r>
      <w:r>
        <w:rPr>
          <w:b/>
          <w:bCs/>
          <w:noProof/>
        </w:rPr>
        <w:t>4</w:t>
      </w:r>
      <w:r w:rsidRPr="0068067F">
        <w:rPr>
          <w:b/>
          <w:bCs/>
          <w:noProof/>
        </w:rPr>
        <w:t xml:space="preserve"> with BASICS Ltd (BASIX Group)</w:t>
      </w:r>
    </w:p>
    <w:p w14:paraId="2672DF76" w14:textId="274C5CD5" w:rsidR="00CE69DA" w:rsidRPr="00CE69DA" w:rsidRDefault="00CE69DA" w:rsidP="00CE69DA">
      <w:pPr>
        <w:spacing w:after="0"/>
        <w:rPr>
          <w:b/>
          <w:bCs/>
          <w:noProof/>
        </w:rPr>
      </w:pPr>
      <w:r>
        <w:rPr>
          <w:b/>
          <w:bCs/>
          <w:noProof/>
        </w:rPr>
        <w:t>Associate</w:t>
      </w:r>
    </w:p>
    <w:p w14:paraId="1FF37CCC" w14:textId="0908003E" w:rsidR="00CE69DA" w:rsidRDefault="00CE69DA" w:rsidP="00CE69DA">
      <w:pPr>
        <w:spacing w:after="0"/>
        <w:rPr>
          <w:b/>
          <w:bCs/>
          <w:noProof/>
        </w:rPr>
      </w:pPr>
      <w:r>
        <w:rPr>
          <w:b/>
          <w:bCs/>
          <w:noProof/>
        </w:rPr>
        <w:t>Aug</w:t>
      </w:r>
      <w:r w:rsidRPr="00CE69DA">
        <w:rPr>
          <w:b/>
          <w:bCs/>
          <w:noProof/>
        </w:rPr>
        <w:t>’</w:t>
      </w:r>
      <w:r>
        <w:rPr>
          <w:b/>
          <w:bCs/>
          <w:noProof/>
        </w:rPr>
        <w:t>09</w:t>
      </w:r>
      <w:r w:rsidRPr="00CE69DA">
        <w:rPr>
          <w:b/>
          <w:bCs/>
          <w:noProof/>
        </w:rPr>
        <w:t>-Jul’</w:t>
      </w:r>
      <w:r>
        <w:rPr>
          <w:b/>
          <w:bCs/>
          <w:noProof/>
        </w:rPr>
        <w:t>2010</w:t>
      </w:r>
      <w:r w:rsidRPr="00CE69DA">
        <w:rPr>
          <w:b/>
          <w:bCs/>
          <w:noProof/>
        </w:rPr>
        <w:t xml:space="preserve"> with </w:t>
      </w:r>
      <w:r>
        <w:rPr>
          <w:b/>
          <w:bCs/>
          <w:noProof/>
        </w:rPr>
        <w:t>Intellectual Capital Advisory Services Private Limited</w:t>
      </w:r>
    </w:p>
    <w:p w14:paraId="563B04CC" w14:textId="46809065" w:rsidR="00CE69DA" w:rsidRPr="00CE69DA" w:rsidRDefault="00CE69DA" w:rsidP="00CE69DA">
      <w:pPr>
        <w:spacing w:after="0"/>
        <w:rPr>
          <w:b/>
          <w:bCs/>
          <w:noProof/>
        </w:rPr>
      </w:pPr>
      <w:r>
        <w:rPr>
          <w:b/>
          <w:bCs/>
          <w:noProof/>
        </w:rPr>
        <w:t>Senior Analyst</w:t>
      </w:r>
    </w:p>
    <w:p w14:paraId="78DE374D" w14:textId="6C23800B" w:rsidR="00CE69DA" w:rsidRPr="00CE69DA" w:rsidRDefault="00CE69DA" w:rsidP="00CE69DA">
      <w:pPr>
        <w:spacing w:after="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b/>
          <w:bCs/>
          <w:noProof/>
        </w:rPr>
        <w:t>May</w:t>
      </w:r>
      <w:r w:rsidRPr="00CE69DA">
        <w:rPr>
          <w:b/>
          <w:bCs/>
          <w:noProof/>
        </w:rPr>
        <w:t>’</w:t>
      </w:r>
      <w:r>
        <w:rPr>
          <w:b/>
          <w:bCs/>
          <w:noProof/>
        </w:rPr>
        <w:t>08</w:t>
      </w:r>
      <w:r w:rsidRPr="00CE69DA">
        <w:rPr>
          <w:b/>
          <w:bCs/>
          <w:noProof/>
        </w:rPr>
        <w:t>-Jul’</w:t>
      </w:r>
      <w:r>
        <w:rPr>
          <w:b/>
          <w:bCs/>
          <w:noProof/>
        </w:rPr>
        <w:t>2009</w:t>
      </w:r>
      <w:r w:rsidRPr="00CE69DA">
        <w:rPr>
          <w:b/>
          <w:bCs/>
          <w:noProof/>
        </w:rPr>
        <w:t xml:space="preserve"> with </w:t>
      </w:r>
      <w:r>
        <w:rPr>
          <w:b/>
          <w:bCs/>
          <w:noProof/>
        </w:rPr>
        <w:t>Parishkaar Advisory Services</w:t>
      </w:r>
    </w:p>
    <w:sectPr w:rsidR="00CE69DA" w:rsidRPr="00CE6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3386C"/>
    <w:multiLevelType w:val="hybridMultilevel"/>
    <w:tmpl w:val="A7BC44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47E8B"/>
    <w:multiLevelType w:val="hybridMultilevel"/>
    <w:tmpl w:val="DFA69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943FD6"/>
    <w:multiLevelType w:val="hybridMultilevel"/>
    <w:tmpl w:val="66868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C624BC"/>
    <w:multiLevelType w:val="hybridMultilevel"/>
    <w:tmpl w:val="F130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41CC6"/>
    <w:multiLevelType w:val="hybridMultilevel"/>
    <w:tmpl w:val="3650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F7B06"/>
    <w:multiLevelType w:val="hybridMultilevel"/>
    <w:tmpl w:val="B7D4E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5D551E"/>
    <w:multiLevelType w:val="hybridMultilevel"/>
    <w:tmpl w:val="45949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3754292">
    <w:abstractNumId w:val="0"/>
  </w:num>
  <w:num w:numId="2" w16cid:durableId="299458527">
    <w:abstractNumId w:val="1"/>
  </w:num>
  <w:num w:numId="3" w16cid:durableId="1543323076">
    <w:abstractNumId w:val="2"/>
  </w:num>
  <w:num w:numId="4" w16cid:durableId="1592423751">
    <w:abstractNumId w:val="5"/>
  </w:num>
  <w:num w:numId="5" w16cid:durableId="522281856">
    <w:abstractNumId w:val="6"/>
  </w:num>
  <w:num w:numId="6" w16cid:durableId="1100371095">
    <w:abstractNumId w:val="4"/>
  </w:num>
  <w:num w:numId="7" w16cid:durableId="1111169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C0"/>
    <w:rsid w:val="00012C29"/>
    <w:rsid w:val="00015F23"/>
    <w:rsid w:val="00020CA8"/>
    <w:rsid w:val="00060183"/>
    <w:rsid w:val="00073AAB"/>
    <w:rsid w:val="00084717"/>
    <w:rsid w:val="0009344E"/>
    <w:rsid w:val="00094699"/>
    <w:rsid w:val="0011505C"/>
    <w:rsid w:val="001166C4"/>
    <w:rsid w:val="00152613"/>
    <w:rsid w:val="00155AD7"/>
    <w:rsid w:val="00173B5B"/>
    <w:rsid w:val="001931FE"/>
    <w:rsid w:val="001945CD"/>
    <w:rsid w:val="001B28B3"/>
    <w:rsid w:val="001B571B"/>
    <w:rsid w:val="001C6E3B"/>
    <w:rsid w:val="002026E1"/>
    <w:rsid w:val="00206120"/>
    <w:rsid w:val="00216ADF"/>
    <w:rsid w:val="00233999"/>
    <w:rsid w:val="0023653E"/>
    <w:rsid w:val="00236C1A"/>
    <w:rsid w:val="002B02EE"/>
    <w:rsid w:val="002B0B7B"/>
    <w:rsid w:val="002D5E8C"/>
    <w:rsid w:val="00306B81"/>
    <w:rsid w:val="00332FCF"/>
    <w:rsid w:val="0034617B"/>
    <w:rsid w:val="00346ED1"/>
    <w:rsid w:val="003541EB"/>
    <w:rsid w:val="00373425"/>
    <w:rsid w:val="00374885"/>
    <w:rsid w:val="003852C6"/>
    <w:rsid w:val="003977B2"/>
    <w:rsid w:val="003B2EDE"/>
    <w:rsid w:val="004213F7"/>
    <w:rsid w:val="00445D55"/>
    <w:rsid w:val="00456DF6"/>
    <w:rsid w:val="00461903"/>
    <w:rsid w:val="00490A3B"/>
    <w:rsid w:val="004C7B04"/>
    <w:rsid w:val="00502A92"/>
    <w:rsid w:val="00512B23"/>
    <w:rsid w:val="005200E2"/>
    <w:rsid w:val="00527D74"/>
    <w:rsid w:val="00533699"/>
    <w:rsid w:val="005B3660"/>
    <w:rsid w:val="005F4CC2"/>
    <w:rsid w:val="005F74D9"/>
    <w:rsid w:val="0060049D"/>
    <w:rsid w:val="00623489"/>
    <w:rsid w:val="006237F8"/>
    <w:rsid w:val="00630EB0"/>
    <w:rsid w:val="00640471"/>
    <w:rsid w:val="0068067F"/>
    <w:rsid w:val="006A4D62"/>
    <w:rsid w:val="006C6FEA"/>
    <w:rsid w:val="006D74DA"/>
    <w:rsid w:val="006E41A5"/>
    <w:rsid w:val="006E61A9"/>
    <w:rsid w:val="006F1F57"/>
    <w:rsid w:val="006F20D8"/>
    <w:rsid w:val="00724DF3"/>
    <w:rsid w:val="007347B6"/>
    <w:rsid w:val="00742045"/>
    <w:rsid w:val="00793417"/>
    <w:rsid w:val="007947CA"/>
    <w:rsid w:val="007D45BC"/>
    <w:rsid w:val="007E0469"/>
    <w:rsid w:val="00800E4E"/>
    <w:rsid w:val="008040A0"/>
    <w:rsid w:val="00811CF6"/>
    <w:rsid w:val="00885570"/>
    <w:rsid w:val="00890974"/>
    <w:rsid w:val="008A6885"/>
    <w:rsid w:val="008B1986"/>
    <w:rsid w:val="008B5038"/>
    <w:rsid w:val="008F1416"/>
    <w:rsid w:val="00924E41"/>
    <w:rsid w:val="0092616F"/>
    <w:rsid w:val="00927C00"/>
    <w:rsid w:val="009349F1"/>
    <w:rsid w:val="009652B7"/>
    <w:rsid w:val="009760E4"/>
    <w:rsid w:val="00986011"/>
    <w:rsid w:val="009B0B0B"/>
    <w:rsid w:val="009E56E9"/>
    <w:rsid w:val="009E5E5F"/>
    <w:rsid w:val="00A00225"/>
    <w:rsid w:val="00A02B19"/>
    <w:rsid w:val="00A1363E"/>
    <w:rsid w:val="00A323E1"/>
    <w:rsid w:val="00A357AF"/>
    <w:rsid w:val="00A37F21"/>
    <w:rsid w:val="00A72404"/>
    <w:rsid w:val="00A91958"/>
    <w:rsid w:val="00AA3664"/>
    <w:rsid w:val="00AA5327"/>
    <w:rsid w:val="00AE210E"/>
    <w:rsid w:val="00AF7DE0"/>
    <w:rsid w:val="00B623D1"/>
    <w:rsid w:val="00B75C3A"/>
    <w:rsid w:val="00B76AED"/>
    <w:rsid w:val="00B936BD"/>
    <w:rsid w:val="00B971DD"/>
    <w:rsid w:val="00BA2688"/>
    <w:rsid w:val="00BB08B4"/>
    <w:rsid w:val="00BF2852"/>
    <w:rsid w:val="00BF4B55"/>
    <w:rsid w:val="00C10E3F"/>
    <w:rsid w:val="00C2204A"/>
    <w:rsid w:val="00C422E9"/>
    <w:rsid w:val="00C737BF"/>
    <w:rsid w:val="00C81C01"/>
    <w:rsid w:val="00C9086A"/>
    <w:rsid w:val="00CD316D"/>
    <w:rsid w:val="00CD706A"/>
    <w:rsid w:val="00CE3F83"/>
    <w:rsid w:val="00CE69DA"/>
    <w:rsid w:val="00CF460F"/>
    <w:rsid w:val="00D03775"/>
    <w:rsid w:val="00D11C22"/>
    <w:rsid w:val="00D20D73"/>
    <w:rsid w:val="00D31E9A"/>
    <w:rsid w:val="00D3491C"/>
    <w:rsid w:val="00D371B7"/>
    <w:rsid w:val="00D4083A"/>
    <w:rsid w:val="00D515C1"/>
    <w:rsid w:val="00D569E5"/>
    <w:rsid w:val="00D902E0"/>
    <w:rsid w:val="00DA358F"/>
    <w:rsid w:val="00DC6C4F"/>
    <w:rsid w:val="00DD0DE4"/>
    <w:rsid w:val="00E10250"/>
    <w:rsid w:val="00E27224"/>
    <w:rsid w:val="00E32928"/>
    <w:rsid w:val="00E3758F"/>
    <w:rsid w:val="00E467C0"/>
    <w:rsid w:val="00E5221A"/>
    <w:rsid w:val="00E538D9"/>
    <w:rsid w:val="00E5461B"/>
    <w:rsid w:val="00E57D55"/>
    <w:rsid w:val="00E90C05"/>
    <w:rsid w:val="00EA4EE6"/>
    <w:rsid w:val="00ED653C"/>
    <w:rsid w:val="00EE096A"/>
    <w:rsid w:val="00EE2854"/>
    <w:rsid w:val="00EE6960"/>
    <w:rsid w:val="00EF4DB8"/>
    <w:rsid w:val="00F206A2"/>
    <w:rsid w:val="00F20F7F"/>
    <w:rsid w:val="00F23033"/>
    <w:rsid w:val="00F2727C"/>
    <w:rsid w:val="00F2736B"/>
    <w:rsid w:val="00F30E77"/>
    <w:rsid w:val="00F32A45"/>
    <w:rsid w:val="00F3653A"/>
    <w:rsid w:val="00F458E0"/>
    <w:rsid w:val="00F467F4"/>
    <w:rsid w:val="00F47F7B"/>
    <w:rsid w:val="00FA38B0"/>
    <w:rsid w:val="00FA3D4E"/>
    <w:rsid w:val="00FA6EC0"/>
    <w:rsid w:val="00FC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96018"/>
  <w15:chartTrackingRefBased/>
  <w15:docId w15:val="{22198D49-7A28-8546-A61E-25CE0FCC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EC0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qFormat/>
    <w:rsid w:val="00FA6EC0"/>
    <w:pPr>
      <w:ind w:left="720"/>
      <w:contextualSpacing/>
    </w:p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FA6EC0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AA5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3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E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mallelaindi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MALLELA INDIRA</dc:creator>
  <cp:keywords/>
  <dc:description/>
  <cp:lastModifiedBy>Mallela, Indira</cp:lastModifiedBy>
  <cp:revision>28</cp:revision>
  <cp:lastPrinted>2024-02-15T12:31:00Z</cp:lastPrinted>
  <dcterms:created xsi:type="dcterms:W3CDTF">2024-08-30T14:47:00Z</dcterms:created>
  <dcterms:modified xsi:type="dcterms:W3CDTF">2024-09-18T18:10:00Z</dcterms:modified>
</cp:coreProperties>
</file>